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8C70" w14:textId="77777777" w:rsidR="00F4136A" w:rsidRDefault="00F4136A" w:rsidP="00F4136A">
      <w:pPr>
        <w:pBdr>
          <w:bottom w:val="single" w:sz="12" w:space="1" w:color="auto"/>
        </w:pBdr>
        <w:contextualSpacing/>
        <w:rPr>
          <w:rFonts w:ascii="Times New Roman" w:hAnsi="Times New Roman"/>
        </w:rPr>
      </w:pPr>
      <w:bookmarkStart w:id="0" w:name="Text4"/>
      <w:r>
        <w:rPr>
          <w:rFonts w:ascii="Times New Roman" w:hAnsi="Times New Roman"/>
          <w:noProof/>
          <w:lang w:val="es-ES_tradnl" w:eastAsia="es-ES_tradnl"/>
        </w:rPr>
        <w:drawing>
          <wp:inline distT="0" distB="0" distL="0" distR="0" wp14:anchorId="63D98441" wp14:editId="2AB3A382">
            <wp:extent cx="198120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7337" w14:textId="77777777" w:rsidR="002D4555" w:rsidRDefault="002D4555" w:rsidP="00F4136A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J. William Fulbright College of Arts and Sciences</w:t>
      </w:r>
    </w:p>
    <w:p w14:paraId="04D4C63F" w14:textId="77777777" w:rsidR="00F4136A" w:rsidRDefault="00E95C5F" w:rsidP="00F4136A">
      <w:pPr>
        <w:contextualSpacing/>
        <w:jc w:val="right"/>
        <w:rPr>
          <w:rFonts w:ascii="Times New Roman" w:hAnsi="Times New Roman"/>
          <w:i/>
        </w:rPr>
      </w:pPr>
      <w:r w:rsidRPr="002D4555">
        <w:rPr>
          <w:rFonts w:ascii="Times New Roman" w:hAnsi="Times New Roman"/>
          <w:i/>
        </w:rPr>
        <w:t>Comparative Literature &amp; Cultural Studies Program</w:t>
      </w:r>
    </w:p>
    <w:p w14:paraId="71C61A61" w14:textId="77777777" w:rsidR="001D2E8A" w:rsidRDefault="001D2E8A" w:rsidP="00F4136A">
      <w:pPr>
        <w:contextualSpacing/>
        <w:jc w:val="right"/>
        <w:rPr>
          <w:rFonts w:ascii="Times New Roman" w:hAnsi="Times New Roman"/>
          <w:i/>
        </w:rPr>
      </w:pPr>
    </w:p>
    <w:p w14:paraId="57EEDD9E" w14:textId="77777777" w:rsidR="001D2E8A" w:rsidRDefault="001D2E8A" w:rsidP="00F4136A">
      <w:pPr>
        <w:contextualSpacing/>
        <w:jc w:val="right"/>
        <w:rPr>
          <w:rFonts w:ascii="Times New Roman" w:hAnsi="Times New Roman"/>
          <w:i/>
        </w:rPr>
      </w:pPr>
    </w:p>
    <w:p w14:paraId="01B8E346" w14:textId="77777777" w:rsidR="001D2E8A" w:rsidRPr="00ED660D" w:rsidRDefault="00ED660D" w:rsidP="001D2E8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COMPARATIVE LITERATURE &amp; CULTURAL STUDIES PROGRAM</w:t>
      </w:r>
    </w:p>
    <w:p w14:paraId="2CF3A4FC" w14:textId="0225F23A" w:rsidR="001D2E8A" w:rsidRDefault="001D2E8A" w:rsidP="001D2E8A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DISSERTATION FELLOWSHIP AWARD  20</w:t>
      </w:r>
      <w:r w:rsidR="006F1FF9">
        <w:rPr>
          <w:rFonts w:ascii="Times New Roman" w:hAnsi="Times New Roman"/>
        </w:rPr>
        <w:t>2</w:t>
      </w:r>
      <w:r w:rsidR="00776320">
        <w:rPr>
          <w:rFonts w:ascii="Times New Roman" w:hAnsi="Times New Roman"/>
        </w:rPr>
        <w:t>2</w:t>
      </w:r>
      <w:r>
        <w:rPr>
          <w:rFonts w:ascii="Times New Roman" w:hAnsi="Times New Roman"/>
        </w:rPr>
        <w:t>-20</w:t>
      </w:r>
      <w:r w:rsidR="00A55C15">
        <w:rPr>
          <w:rFonts w:ascii="Times New Roman" w:hAnsi="Times New Roman"/>
        </w:rPr>
        <w:t>2</w:t>
      </w:r>
      <w:r w:rsidR="00776320">
        <w:rPr>
          <w:rFonts w:ascii="Times New Roman" w:hAnsi="Times New Roman"/>
        </w:rPr>
        <w:t>3</w:t>
      </w:r>
    </w:p>
    <w:p w14:paraId="1A0D2600" w14:textId="77777777" w:rsidR="001D2E8A" w:rsidRDefault="001D2E8A" w:rsidP="001D2E8A">
      <w:pPr>
        <w:contextualSpacing/>
        <w:jc w:val="center"/>
        <w:rPr>
          <w:rFonts w:ascii="Times New Roman" w:hAnsi="Times New Roman"/>
        </w:rPr>
      </w:pPr>
    </w:p>
    <w:p w14:paraId="59270385" w14:textId="1BA6FE27" w:rsidR="002F0008" w:rsidRDefault="001D2E8A" w:rsidP="001D2E8A">
      <w:pPr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 order to</w:t>
      </w:r>
      <w:proofErr w:type="gramEnd"/>
      <w:r>
        <w:rPr>
          <w:rFonts w:ascii="Times New Roman" w:hAnsi="Times New Roman"/>
        </w:rPr>
        <w:t xml:space="preserve"> support doctoral students in the final stage of their program, </w:t>
      </w:r>
      <w:r w:rsidR="0006483D">
        <w:rPr>
          <w:rFonts w:ascii="Times New Roman" w:hAnsi="Times New Roman"/>
        </w:rPr>
        <w:t xml:space="preserve">and with CLCS funds derived from Global Campus teaching, </w:t>
      </w:r>
      <w:r w:rsidR="00ED660D">
        <w:rPr>
          <w:rFonts w:ascii="Times New Roman" w:hAnsi="Times New Roman"/>
        </w:rPr>
        <w:t xml:space="preserve">the CLCS program </w:t>
      </w:r>
      <w:r>
        <w:rPr>
          <w:rFonts w:ascii="Times New Roman" w:hAnsi="Times New Roman"/>
        </w:rPr>
        <w:t>s</w:t>
      </w:r>
      <w:r w:rsidR="002F0008">
        <w:rPr>
          <w:rFonts w:ascii="Times New Roman" w:hAnsi="Times New Roman"/>
        </w:rPr>
        <w:t>eeks</w:t>
      </w:r>
      <w:r>
        <w:rPr>
          <w:rFonts w:ascii="Times New Roman" w:hAnsi="Times New Roman"/>
        </w:rPr>
        <w:t xml:space="preserve"> nominations for </w:t>
      </w:r>
      <w:r w:rsidR="002F0008">
        <w:rPr>
          <w:rFonts w:ascii="Times New Roman" w:hAnsi="Times New Roman"/>
        </w:rPr>
        <w:t>two</w:t>
      </w:r>
      <w:r>
        <w:rPr>
          <w:rFonts w:ascii="Times New Roman" w:hAnsi="Times New Roman"/>
        </w:rPr>
        <w:t xml:space="preserve"> $</w:t>
      </w:r>
      <w:r w:rsidR="00BC60ED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BC60ED">
        <w:rPr>
          <w:rFonts w:ascii="Times New Roman" w:hAnsi="Times New Roman"/>
        </w:rPr>
        <w:t>5</w:t>
      </w:r>
      <w:r>
        <w:rPr>
          <w:rFonts w:ascii="Times New Roman" w:hAnsi="Times New Roman"/>
        </w:rPr>
        <w:t>00 dissertation writing fellowship</w:t>
      </w:r>
      <w:r w:rsidR="002F0008">
        <w:rPr>
          <w:rFonts w:ascii="Times New Roman" w:hAnsi="Times New Roman"/>
        </w:rPr>
        <w:t>s</w:t>
      </w:r>
      <w:r w:rsidR="00ED660D">
        <w:rPr>
          <w:rFonts w:ascii="Times New Roman" w:hAnsi="Times New Roman"/>
        </w:rPr>
        <w:t xml:space="preserve"> for</w:t>
      </w:r>
      <w:r>
        <w:rPr>
          <w:rFonts w:ascii="Times New Roman" w:hAnsi="Times New Roman"/>
        </w:rPr>
        <w:t xml:space="preserve"> </w:t>
      </w:r>
      <w:r w:rsidR="00ED660D">
        <w:rPr>
          <w:rFonts w:ascii="Times New Roman" w:hAnsi="Times New Roman"/>
        </w:rPr>
        <w:t xml:space="preserve">CLCSPH </w:t>
      </w:r>
      <w:r>
        <w:rPr>
          <w:rFonts w:ascii="Times New Roman" w:hAnsi="Times New Roman"/>
        </w:rPr>
        <w:t xml:space="preserve">students who </w:t>
      </w:r>
      <w:r w:rsidR="002F0008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ABD (all but dissertation)</w:t>
      </w:r>
      <w:r w:rsidR="00ED660D">
        <w:rPr>
          <w:rFonts w:ascii="Times New Roman" w:hAnsi="Times New Roman"/>
        </w:rPr>
        <w:t xml:space="preserve"> </w:t>
      </w:r>
      <w:r w:rsidR="00AC57CF">
        <w:rPr>
          <w:rFonts w:ascii="Times New Roman" w:hAnsi="Times New Roman"/>
        </w:rPr>
        <w:t xml:space="preserve">by the fellowship application deadline </w:t>
      </w:r>
      <w:r>
        <w:rPr>
          <w:rFonts w:ascii="Times New Roman" w:hAnsi="Times New Roman"/>
        </w:rPr>
        <w:t xml:space="preserve">and who would commit to finish the dissertation during the </w:t>
      </w:r>
      <w:r w:rsidR="00AC57CF">
        <w:rPr>
          <w:rFonts w:ascii="Times New Roman" w:hAnsi="Times New Roman"/>
        </w:rPr>
        <w:t>20</w:t>
      </w:r>
      <w:r w:rsidR="006F1FF9">
        <w:rPr>
          <w:rFonts w:ascii="Times New Roman" w:hAnsi="Times New Roman"/>
        </w:rPr>
        <w:t>2</w:t>
      </w:r>
      <w:r w:rsidR="00776320">
        <w:rPr>
          <w:rFonts w:ascii="Times New Roman" w:hAnsi="Times New Roman"/>
        </w:rPr>
        <w:t>2</w:t>
      </w:r>
      <w:r w:rsidR="00AC57CF">
        <w:rPr>
          <w:rFonts w:ascii="Times New Roman" w:hAnsi="Times New Roman"/>
        </w:rPr>
        <w:t>-20</w:t>
      </w:r>
      <w:r w:rsidR="00833C2C">
        <w:rPr>
          <w:rFonts w:ascii="Times New Roman" w:hAnsi="Times New Roman"/>
        </w:rPr>
        <w:t>2</w:t>
      </w:r>
      <w:r w:rsidR="00776320">
        <w:rPr>
          <w:rFonts w:ascii="Times New Roman" w:hAnsi="Times New Roman"/>
        </w:rPr>
        <w:t>2</w:t>
      </w:r>
      <w:r w:rsidR="00AC57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academic year.</w:t>
      </w:r>
      <w:r w:rsidR="002F00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14:paraId="48BEE826" w14:textId="77777777" w:rsidR="002F0008" w:rsidRDefault="002F0008" w:rsidP="001D2E8A">
      <w:pPr>
        <w:contextualSpacing/>
        <w:rPr>
          <w:rFonts w:ascii="Times New Roman" w:hAnsi="Times New Roman"/>
        </w:rPr>
      </w:pPr>
    </w:p>
    <w:p w14:paraId="5EDCC3AF" w14:textId="2454E17B" w:rsidR="00ED660D" w:rsidRDefault="00ED660D" w:rsidP="001D2E8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AWARD:  two $</w:t>
      </w:r>
      <w:r w:rsidR="00267EA6">
        <w:rPr>
          <w:rFonts w:ascii="Times New Roman" w:hAnsi="Times New Roman"/>
        </w:rPr>
        <w:t>3</w:t>
      </w:r>
      <w:r>
        <w:rPr>
          <w:rFonts w:ascii="Times New Roman" w:hAnsi="Times New Roman"/>
        </w:rPr>
        <w:t>,</w:t>
      </w:r>
      <w:r w:rsidR="00267EA6">
        <w:rPr>
          <w:rFonts w:ascii="Times New Roman" w:hAnsi="Times New Roman"/>
        </w:rPr>
        <w:t>5</w:t>
      </w:r>
      <w:r>
        <w:rPr>
          <w:rFonts w:ascii="Times New Roman" w:hAnsi="Times New Roman"/>
        </w:rPr>
        <w:t>00 awards</w:t>
      </w:r>
    </w:p>
    <w:p w14:paraId="564BEE29" w14:textId="77777777" w:rsidR="002F0008" w:rsidRDefault="002F0008" w:rsidP="001D2E8A">
      <w:pPr>
        <w:contextualSpacing/>
        <w:rPr>
          <w:rFonts w:ascii="Times New Roman" w:hAnsi="Times New Roman"/>
        </w:rPr>
      </w:pPr>
    </w:p>
    <w:p w14:paraId="39FC6FB7" w14:textId="34554B09" w:rsidR="002F0008" w:rsidRDefault="002C60B0" w:rsidP="001D2E8A">
      <w:pPr>
        <w:contextualSpacing/>
        <w:rPr>
          <w:rFonts w:ascii="Times New Roman" w:hAnsi="Times New Roman"/>
        </w:rPr>
      </w:pPr>
      <w:r w:rsidRPr="002C60B0">
        <w:rPr>
          <w:rFonts w:ascii="Times New Roman" w:hAnsi="Times New Roman"/>
          <w:i/>
          <w:iCs/>
        </w:rPr>
        <w:t xml:space="preserve">NEW </w:t>
      </w:r>
      <w:r w:rsidR="002F0008" w:rsidRPr="002C60B0">
        <w:rPr>
          <w:rFonts w:ascii="Times New Roman" w:hAnsi="Times New Roman"/>
          <w:i/>
          <w:iCs/>
        </w:rPr>
        <w:t>APPLI</w:t>
      </w:r>
      <w:r w:rsidR="00AC57CF" w:rsidRPr="002C60B0">
        <w:rPr>
          <w:rFonts w:ascii="Times New Roman" w:hAnsi="Times New Roman"/>
          <w:i/>
          <w:iCs/>
        </w:rPr>
        <w:t>CATION DEADLINE</w:t>
      </w:r>
      <w:r w:rsidR="00AC57CF">
        <w:rPr>
          <w:rFonts w:ascii="Times New Roman" w:hAnsi="Times New Roman"/>
        </w:rPr>
        <w:t xml:space="preserve">:  </w:t>
      </w:r>
      <w:r w:rsidR="00446AB7">
        <w:rPr>
          <w:rFonts w:ascii="Times New Roman" w:hAnsi="Times New Roman"/>
        </w:rPr>
        <w:t>April 15</w:t>
      </w:r>
      <w:r w:rsidR="00AC57CF">
        <w:rPr>
          <w:rFonts w:ascii="Times New Roman" w:hAnsi="Times New Roman"/>
        </w:rPr>
        <w:t>, 20</w:t>
      </w:r>
      <w:r w:rsidR="006F1FF9">
        <w:rPr>
          <w:rFonts w:ascii="Times New Roman" w:hAnsi="Times New Roman"/>
        </w:rPr>
        <w:t>2</w:t>
      </w:r>
      <w:r w:rsidR="00776320">
        <w:rPr>
          <w:rFonts w:ascii="Times New Roman" w:hAnsi="Times New Roman"/>
        </w:rPr>
        <w:t>2</w:t>
      </w:r>
    </w:p>
    <w:p w14:paraId="24568AA3" w14:textId="77777777" w:rsidR="002F0008" w:rsidRDefault="002F0008" w:rsidP="001D2E8A">
      <w:pPr>
        <w:contextualSpacing/>
        <w:rPr>
          <w:rFonts w:ascii="Times New Roman" w:hAnsi="Times New Roman"/>
        </w:rPr>
      </w:pPr>
    </w:p>
    <w:p w14:paraId="271149D0" w14:textId="77777777" w:rsidR="002F0008" w:rsidRDefault="002F0008" w:rsidP="001D2E8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APPLICATION MATERIALS</w:t>
      </w:r>
    </w:p>
    <w:p w14:paraId="5D4965AF" w14:textId="77777777" w:rsidR="002F0008" w:rsidRDefault="002F0008" w:rsidP="001D2E8A">
      <w:pPr>
        <w:contextualSpacing/>
        <w:rPr>
          <w:rFonts w:ascii="Times New Roman" w:hAnsi="Times New Roman"/>
        </w:rPr>
      </w:pPr>
    </w:p>
    <w:p w14:paraId="63CEE275" w14:textId="77777777" w:rsidR="002F0008" w:rsidRDefault="002F0008" w:rsidP="001D2E8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Send all materials to the program director</w:t>
      </w:r>
      <w:r w:rsidR="00ED660D">
        <w:rPr>
          <w:rFonts w:ascii="Times New Roman" w:hAnsi="Times New Roman"/>
        </w:rPr>
        <w:t xml:space="preserve"> at lrestr@uark.edu</w:t>
      </w:r>
    </w:p>
    <w:p w14:paraId="12D29453" w14:textId="565A367E" w:rsidR="002F0008" w:rsidRDefault="002F0008" w:rsidP="002F0008">
      <w:pPr>
        <w:pStyle w:val="Prrafode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Letter from the dissertation advisor sent to the Program Director directly</w:t>
      </w:r>
      <w:r w:rsidR="00446AB7">
        <w:rPr>
          <w:rFonts w:ascii="Times New Roman" w:hAnsi="Times New Roman"/>
        </w:rPr>
        <w:t xml:space="preserve"> (may be emailed)</w:t>
      </w:r>
    </w:p>
    <w:p w14:paraId="3390E442" w14:textId="77777777" w:rsidR="002F0008" w:rsidRDefault="002F0008" w:rsidP="002F0008">
      <w:pPr>
        <w:pStyle w:val="Prrafode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Dissertation proposal (or draft).</w:t>
      </w:r>
    </w:p>
    <w:p w14:paraId="589182FB" w14:textId="77777777" w:rsidR="002F0008" w:rsidRDefault="002F0008" w:rsidP="002F0008">
      <w:pPr>
        <w:pStyle w:val="Prrafode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Timeline for completion of the dissertation (be specific)</w:t>
      </w:r>
    </w:p>
    <w:p w14:paraId="0244581F" w14:textId="12F54ECB" w:rsidR="004674F4" w:rsidRPr="002F0008" w:rsidRDefault="004674F4" w:rsidP="002F0008">
      <w:pPr>
        <w:pStyle w:val="Prrafodelista"/>
        <w:numPr>
          <w:ilvl w:val="0"/>
          <w:numId w:val="3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Two page</w:t>
      </w:r>
      <w:proofErr w:type="gramEnd"/>
      <w:r>
        <w:rPr>
          <w:rFonts w:ascii="Times New Roman" w:hAnsi="Times New Roman"/>
        </w:rPr>
        <w:t xml:space="preserve"> Vita</w:t>
      </w:r>
    </w:p>
    <w:p w14:paraId="615AAA34" w14:textId="77777777" w:rsidR="002F0008" w:rsidRDefault="002F0008" w:rsidP="001D2E8A">
      <w:pPr>
        <w:contextualSpacing/>
        <w:rPr>
          <w:rFonts w:ascii="Times New Roman" w:hAnsi="Times New Roman"/>
        </w:rPr>
      </w:pPr>
    </w:p>
    <w:p w14:paraId="6E40709E" w14:textId="77777777" w:rsidR="002F0008" w:rsidRDefault="002F0008" w:rsidP="001D2E8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REVIEW PROCESS AND SELECTION CRITERIA</w:t>
      </w:r>
    </w:p>
    <w:p w14:paraId="323E31CF" w14:textId="77777777" w:rsidR="004674F4" w:rsidRDefault="004674F4" w:rsidP="00ED660D">
      <w:pPr>
        <w:contextualSpacing/>
        <w:rPr>
          <w:rFonts w:ascii="Times New Roman" w:hAnsi="Times New Roman"/>
        </w:rPr>
      </w:pPr>
    </w:p>
    <w:p w14:paraId="1B10DE6B" w14:textId="5DE957F6" w:rsidR="001D2E8A" w:rsidRDefault="002F0008" w:rsidP="00ED660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Program director and two other faculty members</w:t>
      </w:r>
      <w:r w:rsidR="00ED660D">
        <w:rPr>
          <w:rFonts w:ascii="Times New Roman" w:hAnsi="Times New Roman"/>
        </w:rPr>
        <w:t xml:space="preserve"> of the program advisory committee </w:t>
      </w:r>
      <w:r>
        <w:rPr>
          <w:rFonts w:ascii="Times New Roman" w:hAnsi="Times New Roman"/>
        </w:rPr>
        <w:t>will evaluate the proposals based on their academic merit</w:t>
      </w:r>
      <w:r w:rsidR="004674F4">
        <w:rPr>
          <w:rFonts w:ascii="Times New Roman" w:hAnsi="Times New Roman"/>
        </w:rPr>
        <w:t xml:space="preserve"> (contribution to the field clearly articulated, theoretical and methodological rigor)</w:t>
      </w:r>
      <w:r>
        <w:rPr>
          <w:rFonts w:ascii="Times New Roman" w:hAnsi="Times New Roman"/>
        </w:rPr>
        <w:t xml:space="preserve"> and the likelihood that the candidate will complete the dissertati</w:t>
      </w:r>
      <w:r w:rsidR="004674F4">
        <w:rPr>
          <w:rFonts w:ascii="Times New Roman" w:hAnsi="Times New Roman"/>
        </w:rPr>
        <w:t xml:space="preserve">on within the fellowship year. Financial need is not a decisive factor in this fellowship. </w:t>
      </w:r>
      <w:r w:rsidR="00ED660D">
        <w:rPr>
          <w:rFonts w:ascii="Times New Roman" w:hAnsi="Times New Roman"/>
        </w:rPr>
        <w:t xml:space="preserve">Students must be enrolled in the program at the beginning of the academic year of the fellowship.   Students may receive the award only once. </w:t>
      </w:r>
      <w:r>
        <w:rPr>
          <w:rFonts w:ascii="Times New Roman" w:hAnsi="Times New Roman"/>
        </w:rPr>
        <w:t xml:space="preserve">Awards will be announced late May or early June. </w:t>
      </w:r>
      <w:r w:rsidR="00AC57CF">
        <w:rPr>
          <w:rFonts w:ascii="Times New Roman" w:hAnsi="Times New Roman"/>
        </w:rPr>
        <w:t>Funds will be disbursed early in the fall (September</w:t>
      </w:r>
      <w:r w:rsidR="0013115D">
        <w:rPr>
          <w:rFonts w:ascii="Times New Roman" w:hAnsi="Times New Roman"/>
        </w:rPr>
        <w:t>-October</w:t>
      </w:r>
      <w:r w:rsidR="00AC57CF">
        <w:rPr>
          <w:rFonts w:ascii="Times New Roman" w:hAnsi="Times New Roman"/>
        </w:rPr>
        <w:t>).</w:t>
      </w:r>
      <w:r w:rsidR="004674F4">
        <w:rPr>
          <w:rFonts w:ascii="Times New Roman" w:hAnsi="Times New Roman"/>
        </w:rPr>
        <w:t xml:space="preserve"> The fellowship may be taxable. </w:t>
      </w:r>
    </w:p>
    <w:p w14:paraId="71316FC2" w14:textId="77777777" w:rsidR="001D2E8A" w:rsidRDefault="001D2E8A" w:rsidP="001D2E8A">
      <w:pPr>
        <w:contextualSpacing/>
        <w:jc w:val="center"/>
        <w:rPr>
          <w:rFonts w:ascii="Times New Roman" w:hAnsi="Times New Roman"/>
        </w:rPr>
      </w:pPr>
    </w:p>
    <w:bookmarkEnd w:id="0"/>
    <w:p w14:paraId="10994ADC" w14:textId="77777777" w:rsidR="001D2E8A" w:rsidRPr="001D2E8A" w:rsidRDefault="001D2E8A" w:rsidP="001D2E8A">
      <w:pPr>
        <w:contextualSpacing/>
        <w:rPr>
          <w:rFonts w:ascii="Times New Roman" w:hAnsi="Times New Roman"/>
        </w:rPr>
      </w:pPr>
    </w:p>
    <w:sectPr w:rsidR="001D2E8A" w:rsidRPr="001D2E8A" w:rsidSect="00FA00CA">
      <w:footerReference w:type="default" r:id="rId8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D303" w14:textId="77777777" w:rsidR="00A44F96" w:rsidRDefault="00A44F96" w:rsidP="002B5E9F">
      <w:pPr>
        <w:spacing w:after="0" w:line="240" w:lineRule="auto"/>
      </w:pPr>
      <w:r>
        <w:separator/>
      </w:r>
    </w:p>
  </w:endnote>
  <w:endnote w:type="continuationSeparator" w:id="0">
    <w:p w14:paraId="3F9C0999" w14:textId="77777777" w:rsidR="00A44F96" w:rsidRDefault="00A44F96" w:rsidP="002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135546"/>
      <w:docPartObj>
        <w:docPartGallery w:val="Page Numbers (Bottom of Page)"/>
        <w:docPartUnique/>
      </w:docPartObj>
    </w:sdtPr>
    <w:sdtEndPr/>
    <w:sdtContent>
      <w:p w14:paraId="7EF21F9E" w14:textId="77777777" w:rsidR="002B5E9F" w:rsidRDefault="002B5E9F">
        <w:pPr>
          <w:pStyle w:val="Piedepgina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4F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9B3DDDF" w14:textId="77777777" w:rsidR="002B5E9F" w:rsidRDefault="002B5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0338" w14:textId="77777777" w:rsidR="00A44F96" w:rsidRDefault="00A44F96" w:rsidP="002B5E9F">
      <w:pPr>
        <w:spacing w:after="0" w:line="240" w:lineRule="auto"/>
      </w:pPr>
      <w:r>
        <w:separator/>
      </w:r>
    </w:p>
  </w:footnote>
  <w:footnote w:type="continuationSeparator" w:id="0">
    <w:p w14:paraId="2ACA700A" w14:textId="77777777" w:rsidR="00A44F96" w:rsidRDefault="00A44F96" w:rsidP="002B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946"/>
    <w:multiLevelType w:val="hybridMultilevel"/>
    <w:tmpl w:val="8262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D1AE1"/>
    <w:multiLevelType w:val="hybridMultilevel"/>
    <w:tmpl w:val="A4083E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5CF5"/>
    <w:multiLevelType w:val="hybridMultilevel"/>
    <w:tmpl w:val="E8B03BA0"/>
    <w:lvl w:ilvl="0" w:tplc="69AED88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33"/>
    <w:rsid w:val="00020526"/>
    <w:rsid w:val="0006483D"/>
    <w:rsid w:val="000A0D0A"/>
    <w:rsid w:val="0013115D"/>
    <w:rsid w:val="00184DE4"/>
    <w:rsid w:val="001956AF"/>
    <w:rsid w:val="001D2E8A"/>
    <w:rsid w:val="00250BB1"/>
    <w:rsid w:val="00267EA6"/>
    <w:rsid w:val="002B5E9F"/>
    <w:rsid w:val="002C60B0"/>
    <w:rsid w:val="002C6F6A"/>
    <w:rsid w:val="002D4555"/>
    <w:rsid w:val="002F0008"/>
    <w:rsid w:val="00315B73"/>
    <w:rsid w:val="003214AC"/>
    <w:rsid w:val="00373007"/>
    <w:rsid w:val="003B21AF"/>
    <w:rsid w:val="00446AB7"/>
    <w:rsid w:val="004674F4"/>
    <w:rsid w:val="00473702"/>
    <w:rsid w:val="00496344"/>
    <w:rsid w:val="00497295"/>
    <w:rsid w:val="004E30AC"/>
    <w:rsid w:val="004F73B4"/>
    <w:rsid w:val="005928E4"/>
    <w:rsid w:val="005A7003"/>
    <w:rsid w:val="00640160"/>
    <w:rsid w:val="0064558F"/>
    <w:rsid w:val="006C6979"/>
    <w:rsid w:val="006F1FF9"/>
    <w:rsid w:val="007366DC"/>
    <w:rsid w:val="00742576"/>
    <w:rsid w:val="00751251"/>
    <w:rsid w:val="00776320"/>
    <w:rsid w:val="007E7533"/>
    <w:rsid w:val="00833C2C"/>
    <w:rsid w:val="008A4311"/>
    <w:rsid w:val="008E0828"/>
    <w:rsid w:val="00921591"/>
    <w:rsid w:val="00934A78"/>
    <w:rsid w:val="009E635A"/>
    <w:rsid w:val="00A44F96"/>
    <w:rsid w:val="00A55C15"/>
    <w:rsid w:val="00AC57CF"/>
    <w:rsid w:val="00B51159"/>
    <w:rsid w:val="00BA7045"/>
    <w:rsid w:val="00BC60ED"/>
    <w:rsid w:val="00C15019"/>
    <w:rsid w:val="00C15A9B"/>
    <w:rsid w:val="00C84C3A"/>
    <w:rsid w:val="00DA5670"/>
    <w:rsid w:val="00E62D33"/>
    <w:rsid w:val="00E95C5F"/>
    <w:rsid w:val="00ED660D"/>
    <w:rsid w:val="00F4136A"/>
    <w:rsid w:val="00F95E9E"/>
    <w:rsid w:val="00FA00CA"/>
    <w:rsid w:val="00FA4CDE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060"/>
  <w15:docId w15:val="{2F8188F8-4641-475C-B89E-CEC871A6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1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533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41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F4136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A00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66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E9F"/>
  </w:style>
  <w:style w:type="paragraph" w:styleId="Piedepgina">
    <w:name w:val="footer"/>
    <w:basedOn w:val="Normal"/>
    <w:link w:val="PiedepginaCar"/>
    <w:uiPriority w:val="99"/>
    <w:unhideWhenUsed/>
    <w:rsid w:val="002B5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Luis Fernando Restrepo</cp:lastModifiedBy>
  <cp:revision>3</cp:revision>
  <dcterms:created xsi:type="dcterms:W3CDTF">2022-01-16T00:55:00Z</dcterms:created>
  <dcterms:modified xsi:type="dcterms:W3CDTF">2022-01-16T00:56:00Z</dcterms:modified>
</cp:coreProperties>
</file>